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516" w:rsidRPr="0051727E" w:rsidRDefault="00EC1516" w:rsidP="0051727E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1727E">
        <w:rPr>
          <w:rFonts w:ascii="Times New Roman" w:hAnsi="Times New Roman" w:cs="Times New Roman"/>
          <w:sz w:val="28"/>
          <w:szCs w:val="28"/>
        </w:rPr>
        <w:t>Комунальне підприємство «Сучасне місто» - Хто ми?</w:t>
      </w:r>
    </w:p>
    <w:p w:rsidR="00EC1516" w:rsidRDefault="00EC1516" w:rsidP="00217A4F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«Сучасне місто» - комунальне підприємство, яке надає право тимчасового користування окремими елементами благоустрою комунальної власності міста Харкова, які знаходяться на його балансі, для розміщення тимчасових об’єктів підприємницької та іншої діяльності.</w:t>
      </w:r>
    </w:p>
    <w:p w:rsidR="00CC0155" w:rsidRDefault="00EC1516" w:rsidP="00217A4F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 знищуємо стереотипи про те, що комунальні підприємства</w:t>
      </w:r>
      <w:r w:rsidR="00CC0155">
        <w:rPr>
          <w:rFonts w:ascii="Times New Roman" w:hAnsi="Times New Roman" w:cs="Times New Roman"/>
          <w:sz w:val="28"/>
          <w:szCs w:val="28"/>
        </w:rPr>
        <w:t xml:space="preserve"> застарілі та неповороткі.</w:t>
      </w:r>
    </w:p>
    <w:p w:rsidR="00CC0155" w:rsidRDefault="00CC0155" w:rsidP="00217A4F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 впроваджуємо найсучасніші рішення у сфері нашої діяльності та йдемо в ногу з часом.</w:t>
      </w:r>
    </w:p>
    <w:p w:rsidR="00CC0155" w:rsidRDefault="00CC0155" w:rsidP="00217A4F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 – сучасне місто.</w:t>
      </w:r>
    </w:p>
    <w:p w:rsidR="00CC0155" w:rsidRDefault="00CC0155" w:rsidP="00217A4F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місія – створити в Харкові легальне бізнес-середовище, яке буде розвивати місто.</w:t>
      </w:r>
    </w:p>
    <w:p w:rsidR="00CC0155" w:rsidRDefault="00CC0155" w:rsidP="00217A4F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Наші цінності:</w:t>
      </w:r>
    </w:p>
    <w:p w:rsidR="00CC0155" w:rsidRDefault="00CC0155" w:rsidP="00CC0155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чесність</w:t>
      </w:r>
    </w:p>
    <w:p w:rsidR="00CC0155" w:rsidRDefault="00CC0155" w:rsidP="00CC0155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відкритість</w:t>
      </w:r>
    </w:p>
    <w:p w:rsidR="00CC0155" w:rsidRDefault="00CC0155" w:rsidP="00CC0155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інноваційність</w:t>
      </w:r>
      <w:proofErr w:type="spellEnd"/>
    </w:p>
    <w:p w:rsidR="00CC0155" w:rsidRDefault="00CC0155" w:rsidP="00CC0155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розвиток</w:t>
      </w:r>
    </w:p>
    <w:p w:rsidR="00572755" w:rsidRDefault="00CC0155" w:rsidP="0051727E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 «Сучасне місто» - це ча</w:t>
      </w:r>
      <w:r w:rsidR="0051727E">
        <w:rPr>
          <w:rFonts w:ascii="Times New Roman" w:hAnsi="Times New Roman" w:cs="Times New Roman"/>
          <w:sz w:val="28"/>
          <w:szCs w:val="28"/>
        </w:rPr>
        <w:t>стина великої міської команди, і</w:t>
      </w:r>
      <w:r>
        <w:rPr>
          <w:rFonts w:ascii="Times New Roman" w:hAnsi="Times New Roman" w:cs="Times New Roman"/>
          <w:sz w:val="28"/>
          <w:szCs w:val="28"/>
        </w:rPr>
        <w:t xml:space="preserve"> хоча ми новатори, </w:t>
      </w:r>
      <w:r w:rsidR="0051727E">
        <w:rPr>
          <w:rFonts w:ascii="Times New Roman" w:hAnsi="Times New Roman" w:cs="Times New Roman"/>
          <w:sz w:val="28"/>
          <w:szCs w:val="28"/>
        </w:rPr>
        <w:t>в нашій роботі не має н</w:t>
      </w:r>
      <w:r w:rsidR="00572755">
        <w:rPr>
          <w:rFonts w:ascii="Times New Roman" w:hAnsi="Times New Roman" w:cs="Times New Roman"/>
          <w:sz w:val="28"/>
          <w:szCs w:val="28"/>
        </w:rPr>
        <w:t>ічого зайвого</w:t>
      </w:r>
      <w:r w:rsidR="0051727E">
        <w:rPr>
          <w:rFonts w:ascii="Times New Roman" w:hAnsi="Times New Roman" w:cs="Times New Roman"/>
          <w:sz w:val="28"/>
          <w:szCs w:val="28"/>
        </w:rPr>
        <w:t xml:space="preserve"> - т</w:t>
      </w:r>
      <w:r w:rsidR="00572755">
        <w:rPr>
          <w:rFonts w:ascii="Times New Roman" w:hAnsi="Times New Roman" w:cs="Times New Roman"/>
          <w:sz w:val="28"/>
          <w:szCs w:val="28"/>
        </w:rPr>
        <w:t>ільки по суті.</w:t>
      </w:r>
    </w:p>
    <w:p w:rsidR="00572755" w:rsidRDefault="00D32B9C" w:rsidP="00572755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 «Сучасне місто» - це:</w:t>
      </w:r>
    </w:p>
    <w:p w:rsidR="00D32B9C" w:rsidRDefault="00D32B9C" w:rsidP="00D32B9C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зрозуміла система</w:t>
      </w:r>
    </w:p>
    <w:p w:rsidR="00D32B9C" w:rsidRDefault="00D32B9C" w:rsidP="00D32B9C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офіційна співпраця</w:t>
      </w:r>
    </w:p>
    <w:p w:rsidR="00D32B9C" w:rsidRDefault="00D32B9C" w:rsidP="00D32B9C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логічність дій</w:t>
      </w:r>
    </w:p>
    <w:p w:rsidR="00D32B9C" w:rsidRDefault="0051727E" w:rsidP="00D32B9C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індивідуальне відношення</w:t>
      </w:r>
      <w:r w:rsidR="00D32B9C">
        <w:rPr>
          <w:rFonts w:ascii="Times New Roman" w:hAnsi="Times New Roman" w:cs="Times New Roman"/>
          <w:sz w:val="28"/>
          <w:szCs w:val="28"/>
        </w:rPr>
        <w:t xml:space="preserve"> до клієнтів</w:t>
      </w:r>
    </w:p>
    <w:p w:rsidR="00D32B9C" w:rsidRDefault="00D32B9C" w:rsidP="00D32B9C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тільки законність</w:t>
      </w:r>
    </w:p>
    <w:p w:rsidR="00D32B9C" w:rsidRDefault="0051727E" w:rsidP="00D32B9C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економія часу</w:t>
      </w:r>
    </w:p>
    <w:p w:rsidR="0051727E" w:rsidRDefault="0051727E" w:rsidP="0051727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Основною метою діяльності підприємства є:</w:t>
      </w:r>
    </w:p>
    <w:p w:rsidR="0051727E" w:rsidRDefault="0051727E" w:rsidP="0051727E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створення сприятливих умов для здійснення господарської діяльності суб’єктами господарювання;</w:t>
      </w:r>
    </w:p>
    <w:p w:rsidR="0051727E" w:rsidRDefault="0051727E" w:rsidP="0051727E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надання в користування окремих елементів благоустрою комунальної власності для розміщення тимчасових споруд.</w:t>
      </w:r>
    </w:p>
    <w:p w:rsidR="0051727E" w:rsidRDefault="0051727E" w:rsidP="0051727E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підвищення рівня довіри у відносинах між суб’єктами господарської діяльності та органами влади;</w:t>
      </w:r>
    </w:p>
    <w:p w:rsidR="0051727E" w:rsidRDefault="0051727E" w:rsidP="0051727E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забезпечення сприятливих умов для мешканців міста з метою задоволення дрібних соціально-побутових потреб шляхом користування послугами, які надаються власниками (користувачами) тимчасових об’єктів підприємницької та іншої діяльності, що спрямовано на підвищення якості проживання, відпочинку та оздоровлення населення міста;</w:t>
      </w:r>
    </w:p>
    <w:p w:rsidR="0051727E" w:rsidRPr="0051727E" w:rsidRDefault="0051727E" w:rsidP="0051727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727E">
        <w:rPr>
          <w:rFonts w:ascii="Times New Roman" w:hAnsi="Times New Roman" w:cs="Times New Roman"/>
          <w:sz w:val="28"/>
          <w:szCs w:val="28"/>
        </w:rPr>
        <w:t>Головною перевагою співпраці КП «Сучасне місто» з суб’єктами господарювання полягає в тому, що підприємством розроблений чіткий, законний та прозорий механізм отримання дозвільних документів на розміщення тимчасових споруд, який дозволяє уникнути корупційних факторів.</w:t>
      </w:r>
    </w:p>
    <w:p w:rsidR="00EC1516" w:rsidRPr="00217A4F" w:rsidRDefault="00EC1516" w:rsidP="00217A4F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EC1516" w:rsidRPr="00217A4F" w:rsidSect="00217A4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F0170"/>
    <w:multiLevelType w:val="hybridMultilevel"/>
    <w:tmpl w:val="C9B6E348"/>
    <w:lvl w:ilvl="0" w:tplc="7722BC78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C7A4493"/>
    <w:multiLevelType w:val="hybridMultilevel"/>
    <w:tmpl w:val="74D6CE0A"/>
    <w:lvl w:ilvl="0" w:tplc="D6FCFA0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AAD6F6F"/>
    <w:multiLevelType w:val="hybridMultilevel"/>
    <w:tmpl w:val="5680038E"/>
    <w:lvl w:ilvl="0" w:tplc="3618B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C19C0"/>
    <w:multiLevelType w:val="hybridMultilevel"/>
    <w:tmpl w:val="686C6F0C"/>
    <w:lvl w:ilvl="0" w:tplc="EDF2FB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7A4F"/>
    <w:rsid w:val="00217A4F"/>
    <w:rsid w:val="0051727E"/>
    <w:rsid w:val="00572755"/>
    <w:rsid w:val="00CC0155"/>
    <w:rsid w:val="00D32B9C"/>
    <w:rsid w:val="00E57980"/>
    <w:rsid w:val="00EC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368FB"/>
  <w15:docId w15:val="{81143F45-F409-4C0B-9F69-9A30A191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217A4F"/>
    <w:pPr>
      <w:spacing w:after="0" w:line="240" w:lineRule="auto"/>
    </w:pPr>
    <w:rPr>
      <w:rFonts w:ascii="Antiqua" w:eastAsia="Times New Roman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ved_ekonomist</cp:lastModifiedBy>
  <cp:revision>5</cp:revision>
  <dcterms:created xsi:type="dcterms:W3CDTF">2018-10-18T23:19:00Z</dcterms:created>
  <dcterms:modified xsi:type="dcterms:W3CDTF">2018-10-19T13:40:00Z</dcterms:modified>
</cp:coreProperties>
</file>