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9B" w:rsidRDefault="00204213" w:rsidP="00DE4F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 ДОКУМЕНТІВ</w:t>
      </w:r>
    </w:p>
    <w:p w:rsidR="00204213" w:rsidRDefault="00204213" w:rsidP="00DE4FE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ОФОРМЛЕННЯ ЗАЯВИ:</w:t>
      </w:r>
    </w:p>
    <w:p w:rsidR="00DE4FE7" w:rsidRDefault="00DE4FE7" w:rsidP="00DE4FE7">
      <w:pPr>
        <w:spacing w:after="0" w:line="240" w:lineRule="auto"/>
        <w:jc w:val="center"/>
        <w:rPr>
          <w:rFonts w:ascii="Times New Roman" w:hAnsi="Times New Roman" w:cs="Times New Roman"/>
          <w:b/>
          <w:sz w:val="28"/>
          <w:szCs w:val="28"/>
        </w:rPr>
      </w:pPr>
    </w:p>
    <w:p w:rsidR="00204213" w:rsidRPr="00204213" w:rsidRDefault="00204213" w:rsidP="00204213">
      <w:pPr>
        <w:widowControl w:val="0"/>
        <w:autoSpaceDE w:val="0"/>
        <w:autoSpaceDN w:val="0"/>
        <w:adjustRightInd w:val="0"/>
        <w:spacing w:before="120" w:after="120" w:line="240" w:lineRule="auto"/>
        <w:ind w:firstLine="705"/>
        <w:jc w:val="both"/>
        <w:rPr>
          <w:rFonts w:ascii="Times New Roman" w:hAnsi="Times New Roman"/>
          <w:b/>
          <w:sz w:val="24"/>
          <w:szCs w:val="24"/>
          <w:u w:val="single"/>
        </w:rPr>
      </w:pPr>
      <w:r w:rsidRPr="00204213">
        <w:rPr>
          <w:rFonts w:ascii="Times New Roman" w:hAnsi="Times New Roman"/>
          <w:b/>
          <w:sz w:val="24"/>
          <w:szCs w:val="24"/>
          <w:u w:val="single"/>
        </w:rPr>
        <w:t>1. Перелік документів для юридичної особи або фізичної особи - підприємця:</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копія установчих документів (1,2 сторінки та сторінки, на яких зазначено повноваження та дані про наявність обмежень керівника) на ________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документи, що підтверджують державну реєстрацію, на _________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документи, що підтверджують обрання спрощеної системи оподаткування та/або статус платника податку на додану вартість, на _________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документ про призначення керівника із зазначенням найменування посади на ______</w:t>
      </w:r>
      <w:r w:rsidR="0019384C">
        <w:rPr>
          <w:rFonts w:ascii="Times New Roman" w:hAnsi="Times New Roman"/>
          <w:sz w:val="26"/>
          <w:szCs w:val="26"/>
        </w:rPr>
        <w:t xml:space="preserve">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копія паспорта керівника юридичної особи із зазначенням його місця проживання та/або документ про реєстрацію місця проживання уповноваженої особи (довідка або інше) на ____</w:t>
      </w:r>
      <w:r w:rsidR="0019384C">
        <w:rPr>
          <w:rFonts w:ascii="Times New Roman" w:hAnsi="Times New Roman"/>
          <w:sz w:val="26"/>
          <w:szCs w:val="26"/>
        </w:rPr>
        <w:t xml:space="preserve">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19384C" w:rsidRPr="0019384C" w:rsidRDefault="0019384C" w:rsidP="0019384C">
      <w:pPr>
        <w:widowControl w:val="0"/>
        <w:autoSpaceDE w:val="0"/>
        <w:autoSpaceDN w:val="0"/>
        <w:adjustRightInd w:val="0"/>
        <w:spacing w:after="0" w:line="240" w:lineRule="auto"/>
        <w:ind w:firstLine="703"/>
        <w:jc w:val="both"/>
        <w:rPr>
          <w:rFonts w:ascii="Times New Roman" w:hAnsi="Times New Roman"/>
          <w:sz w:val="26"/>
          <w:szCs w:val="26"/>
        </w:rPr>
      </w:pPr>
    </w:p>
    <w:p w:rsidR="00204213" w:rsidRPr="00204213" w:rsidRDefault="00204213" w:rsidP="00204213">
      <w:pPr>
        <w:widowControl w:val="0"/>
        <w:autoSpaceDE w:val="0"/>
        <w:autoSpaceDN w:val="0"/>
        <w:adjustRightInd w:val="0"/>
        <w:spacing w:before="120" w:after="120"/>
        <w:ind w:firstLine="705"/>
        <w:jc w:val="both"/>
        <w:rPr>
          <w:rFonts w:ascii="Times New Roman" w:hAnsi="Times New Roman"/>
          <w:b/>
          <w:sz w:val="24"/>
          <w:szCs w:val="24"/>
          <w:u w:val="single"/>
        </w:rPr>
      </w:pPr>
      <w:r w:rsidRPr="00204213">
        <w:rPr>
          <w:rFonts w:ascii="Times New Roman" w:hAnsi="Times New Roman"/>
          <w:b/>
          <w:sz w:val="24"/>
          <w:szCs w:val="24"/>
          <w:u w:val="single"/>
        </w:rPr>
        <w:t>2. Перелік документів для фізичної особи:</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копія паспорта громадянина України з обов'язковим підтвердженням реєстрації місця її проживання, копія паспортного документа іноземця, особи без громадянства та посвідки на постійне чи тимчасове проживання або іншого документа, що підтверджує законність перебування іноземця чи особи без громадянства на території України, на 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копія картки фізичної особи - платника податків (у разі відсутності паспорта громадянина України нового зразка) на _______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19384C" w:rsidRDefault="0019384C" w:rsidP="00204213">
      <w:pPr>
        <w:widowControl w:val="0"/>
        <w:autoSpaceDE w:val="0"/>
        <w:autoSpaceDN w:val="0"/>
        <w:adjustRightInd w:val="0"/>
        <w:spacing w:before="120" w:after="120"/>
        <w:ind w:firstLine="705"/>
        <w:jc w:val="both"/>
        <w:rPr>
          <w:rFonts w:ascii="Times New Roman" w:hAnsi="Times New Roman"/>
          <w:b/>
          <w:sz w:val="24"/>
          <w:szCs w:val="24"/>
          <w:u w:val="single"/>
        </w:rPr>
      </w:pPr>
    </w:p>
    <w:p w:rsidR="00204213" w:rsidRPr="00204213" w:rsidRDefault="00204213" w:rsidP="00204213">
      <w:pPr>
        <w:widowControl w:val="0"/>
        <w:autoSpaceDE w:val="0"/>
        <w:autoSpaceDN w:val="0"/>
        <w:adjustRightInd w:val="0"/>
        <w:spacing w:before="120" w:after="120"/>
        <w:ind w:firstLine="705"/>
        <w:jc w:val="both"/>
        <w:rPr>
          <w:rFonts w:ascii="Times New Roman" w:hAnsi="Times New Roman"/>
          <w:b/>
          <w:sz w:val="24"/>
          <w:szCs w:val="24"/>
          <w:u w:val="single"/>
        </w:rPr>
      </w:pPr>
      <w:r w:rsidRPr="00204213">
        <w:rPr>
          <w:rFonts w:ascii="Times New Roman" w:hAnsi="Times New Roman"/>
          <w:b/>
          <w:sz w:val="24"/>
          <w:szCs w:val="24"/>
          <w:u w:val="single"/>
        </w:rPr>
        <w:t>3. Загальний перелік документів:</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схема розташування окремого елемента благоустрою комунальної власності </w:t>
      </w:r>
      <w:r w:rsidRPr="0019384C">
        <w:rPr>
          <w:rFonts w:ascii="Times New Roman" w:hAnsi="Times New Roman"/>
          <w:sz w:val="26"/>
          <w:szCs w:val="26"/>
        </w:rPr>
        <w:br/>
      </w:r>
      <w:r w:rsidR="00204213" w:rsidRPr="0019384C">
        <w:rPr>
          <w:rFonts w:ascii="Times New Roman" w:hAnsi="Times New Roman"/>
          <w:sz w:val="26"/>
          <w:szCs w:val="26"/>
        </w:rPr>
        <w:t xml:space="preserve">на 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ескізна пропозиція вигляду фасаду на 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довіреність або засвідчена в установленому порядку її копія, що засвідчує повноваження представника на вчинення дій, пов'язаних з оформленням Замовником права тимчасового користування окремим елементом благоустрою комунальної власності м. Харкова (у разі якщо заява подається представником), </w:t>
      </w:r>
      <w:r w:rsidR="0019384C">
        <w:rPr>
          <w:rFonts w:ascii="Times New Roman" w:hAnsi="Times New Roman"/>
          <w:sz w:val="26"/>
          <w:szCs w:val="26"/>
        </w:rPr>
        <w:br/>
      </w:r>
      <w:r w:rsidR="00204213" w:rsidRPr="0019384C">
        <w:rPr>
          <w:rFonts w:ascii="Times New Roman" w:hAnsi="Times New Roman"/>
          <w:sz w:val="26"/>
          <w:szCs w:val="26"/>
        </w:rPr>
        <w:t xml:space="preserve">на ________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копія паспорта особи, уповноваженої на представництво інтересів Замовника, із зазначенням місця проживання уповноваженої особи та/або документ про реєстрацію місця проживання уповноваженої особи (довідка або інше) </w:t>
      </w:r>
      <w:r w:rsidR="0019384C">
        <w:rPr>
          <w:rFonts w:ascii="Times New Roman" w:hAnsi="Times New Roman"/>
          <w:sz w:val="26"/>
          <w:szCs w:val="26"/>
        </w:rPr>
        <w:br/>
      </w:r>
      <w:r w:rsidR="00204213" w:rsidRPr="0019384C">
        <w:rPr>
          <w:rFonts w:ascii="Times New Roman" w:hAnsi="Times New Roman"/>
          <w:sz w:val="26"/>
          <w:szCs w:val="26"/>
        </w:rPr>
        <w:t xml:space="preserve">на 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Pr="0019384C"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посвідчені у встановленому законом порядку документи, що підтверджують право власності або право користування стаціонарними закладами (капітальними спорудами), біля яких розміщено окремий елемент благоустрою комунальної власності м. Харкова (у разі оформлення права тимчасового користування окремим елементом благоустрою для розміщення на ньому відкритого літнього майданчика), на 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204213" w:rsidRDefault="00C67951" w:rsidP="0019384C">
      <w:pPr>
        <w:widowControl w:val="0"/>
        <w:autoSpaceDE w:val="0"/>
        <w:autoSpaceDN w:val="0"/>
        <w:adjustRightInd w:val="0"/>
        <w:spacing w:after="0" w:line="240" w:lineRule="auto"/>
        <w:ind w:firstLine="703"/>
        <w:jc w:val="both"/>
        <w:rPr>
          <w:rFonts w:ascii="Times New Roman" w:hAnsi="Times New Roman"/>
          <w:sz w:val="26"/>
          <w:szCs w:val="26"/>
        </w:rPr>
      </w:pPr>
      <w:r w:rsidRPr="0019384C">
        <w:rPr>
          <w:rFonts w:ascii="Times New Roman" w:hAnsi="Times New Roman"/>
          <w:sz w:val="26"/>
          <w:szCs w:val="26"/>
        </w:rPr>
        <w:t>- </w:t>
      </w:r>
      <w:r w:rsidR="00204213" w:rsidRPr="0019384C">
        <w:rPr>
          <w:rFonts w:ascii="Times New Roman" w:hAnsi="Times New Roman"/>
          <w:sz w:val="26"/>
          <w:szCs w:val="26"/>
        </w:rPr>
        <w:t xml:space="preserve">письмове погодження землекористувача щодо можливості надання права тимчасового користування окремим елементом благоустрою комунальної власності м. Харкова (у разі знаходження/розміщення такого елемента в межах сформованої земельної ділянки комунальної власності, яка знаходиться в користуванні юридичної або фізичної особи на праві оренди або постійного користування) </w:t>
      </w:r>
      <w:r w:rsidR="0019384C">
        <w:rPr>
          <w:rFonts w:ascii="Times New Roman" w:hAnsi="Times New Roman"/>
          <w:sz w:val="26"/>
          <w:szCs w:val="26"/>
        </w:rPr>
        <w:br/>
      </w:r>
      <w:r w:rsidR="00204213" w:rsidRPr="0019384C">
        <w:rPr>
          <w:rFonts w:ascii="Times New Roman" w:hAnsi="Times New Roman"/>
          <w:sz w:val="26"/>
          <w:szCs w:val="26"/>
        </w:rPr>
        <w:t xml:space="preserve">на ______ </w:t>
      </w:r>
      <w:proofErr w:type="spellStart"/>
      <w:r w:rsidR="00204213" w:rsidRPr="0019384C">
        <w:rPr>
          <w:rFonts w:ascii="Times New Roman" w:hAnsi="Times New Roman"/>
          <w:sz w:val="26"/>
          <w:szCs w:val="26"/>
        </w:rPr>
        <w:t>арк</w:t>
      </w:r>
      <w:proofErr w:type="spellEnd"/>
      <w:r w:rsidR="00204213" w:rsidRPr="0019384C">
        <w:rPr>
          <w:rFonts w:ascii="Times New Roman" w:hAnsi="Times New Roman"/>
          <w:sz w:val="26"/>
          <w:szCs w:val="26"/>
        </w:rPr>
        <w:t>.</w:t>
      </w:r>
    </w:p>
    <w:p w:rsidR="008704EB" w:rsidRDefault="008704EB" w:rsidP="0019384C">
      <w:pPr>
        <w:widowControl w:val="0"/>
        <w:autoSpaceDE w:val="0"/>
        <w:autoSpaceDN w:val="0"/>
        <w:adjustRightInd w:val="0"/>
        <w:spacing w:after="0" w:line="240" w:lineRule="auto"/>
        <w:ind w:firstLine="703"/>
        <w:jc w:val="both"/>
        <w:rPr>
          <w:rFonts w:ascii="Times New Roman" w:hAnsi="Times New Roman"/>
          <w:sz w:val="26"/>
          <w:szCs w:val="26"/>
        </w:rPr>
      </w:pPr>
    </w:p>
    <w:p w:rsidR="008704EB" w:rsidRPr="005C0A6E" w:rsidRDefault="008704EB" w:rsidP="008704EB">
      <w:pPr>
        <w:widowControl w:val="0"/>
        <w:autoSpaceDE w:val="0"/>
        <w:autoSpaceDN w:val="0"/>
        <w:adjustRightInd w:val="0"/>
        <w:spacing w:before="120" w:after="120"/>
        <w:ind w:firstLine="570"/>
        <w:jc w:val="center"/>
        <w:rPr>
          <w:rFonts w:ascii="Times New Roman" w:hAnsi="Times New Roman"/>
          <w:b/>
          <w:sz w:val="28"/>
          <w:szCs w:val="28"/>
        </w:rPr>
      </w:pPr>
      <w:r w:rsidRPr="005C0A6E">
        <w:rPr>
          <w:rFonts w:ascii="Times New Roman" w:hAnsi="Times New Roman"/>
          <w:b/>
          <w:sz w:val="28"/>
          <w:szCs w:val="28"/>
        </w:rPr>
        <w:lastRenderedPageBreak/>
        <w:t>ПЕРЕЛІК ДОКУМЕНТІВ</w:t>
      </w:r>
    </w:p>
    <w:p w:rsidR="008704EB" w:rsidRPr="005C0A6E" w:rsidRDefault="008704EB" w:rsidP="008704EB">
      <w:pPr>
        <w:widowControl w:val="0"/>
        <w:autoSpaceDE w:val="0"/>
        <w:autoSpaceDN w:val="0"/>
        <w:adjustRightInd w:val="0"/>
        <w:spacing w:before="120" w:after="120"/>
        <w:ind w:firstLine="570"/>
        <w:jc w:val="center"/>
        <w:rPr>
          <w:rFonts w:ascii="Times New Roman" w:hAnsi="Times New Roman"/>
          <w:b/>
          <w:sz w:val="28"/>
          <w:szCs w:val="28"/>
        </w:rPr>
      </w:pPr>
      <w:r w:rsidRPr="005C0A6E">
        <w:rPr>
          <w:rFonts w:ascii="Times New Roman" w:hAnsi="Times New Roman"/>
          <w:b/>
          <w:sz w:val="28"/>
          <w:szCs w:val="28"/>
        </w:rPr>
        <w:t>ДЛЯ ОФОРМЛЕННЯ ДОГОВОРУ:</w:t>
      </w:r>
    </w:p>
    <w:p w:rsidR="008704EB" w:rsidRPr="005C0A6E" w:rsidRDefault="008704EB" w:rsidP="008704EB">
      <w:pPr>
        <w:widowControl w:val="0"/>
        <w:autoSpaceDE w:val="0"/>
        <w:autoSpaceDN w:val="0"/>
        <w:adjustRightInd w:val="0"/>
        <w:spacing w:before="120" w:after="120"/>
        <w:ind w:firstLine="570"/>
        <w:jc w:val="both"/>
        <w:rPr>
          <w:rFonts w:ascii="Times New Roman" w:hAnsi="Times New Roman"/>
          <w:sz w:val="28"/>
          <w:szCs w:val="28"/>
        </w:rPr>
      </w:pPr>
    </w:p>
    <w:p w:rsidR="008704EB" w:rsidRPr="005C0A6E" w:rsidRDefault="008704EB" w:rsidP="008704EB">
      <w:pPr>
        <w:widowControl w:val="0"/>
        <w:autoSpaceDE w:val="0"/>
        <w:autoSpaceDN w:val="0"/>
        <w:adjustRightInd w:val="0"/>
        <w:spacing w:before="120" w:after="120"/>
        <w:ind w:firstLine="570"/>
        <w:jc w:val="both"/>
        <w:rPr>
          <w:rFonts w:ascii="Times New Roman" w:hAnsi="Times New Roman"/>
          <w:sz w:val="28"/>
          <w:szCs w:val="28"/>
        </w:rPr>
      </w:pPr>
      <w:r w:rsidRPr="005C0A6E">
        <w:rPr>
          <w:rFonts w:ascii="Times New Roman" w:hAnsi="Times New Roman"/>
          <w:sz w:val="28"/>
          <w:szCs w:val="28"/>
        </w:rPr>
        <w:t>- копію позитивної відповіді Виконавця щодо можливості надання права тимчасового користування окремим елементом благоустрою для розміщення тимчасових об'єктів підприємницької та іншої діяльності;</w:t>
      </w:r>
    </w:p>
    <w:p w:rsidR="008704EB" w:rsidRPr="005C0A6E" w:rsidRDefault="008704EB" w:rsidP="008704EB">
      <w:pPr>
        <w:widowControl w:val="0"/>
        <w:autoSpaceDE w:val="0"/>
        <w:autoSpaceDN w:val="0"/>
        <w:adjustRightInd w:val="0"/>
        <w:spacing w:before="120" w:after="120"/>
        <w:ind w:firstLine="570"/>
        <w:jc w:val="both"/>
        <w:rPr>
          <w:rFonts w:ascii="Times New Roman" w:hAnsi="Times New Roman"/>
          <w:sz w:val="28"/>
          <w:szCs w:val="28"/>
        </w:rPr>
      </w:pPr>
      <w:r w:rsidRPr="005C0A6E">
        <w:rPr>
          <w:rFonts w:ascii="Times New Roman" w:hAnsi="Times New Roman"/>
          <w:sz w:val="28"/>
          <w:szCs w:val="28"/>
        </w:rPr>
        <w:t>- схему благоустрою;</w:t>
      </w:r>
    </w:p>
    <w:p w:rsidR="008704EB" w:rsidRPr="005C0A6E" w:rsidRDefault="008704EB" w:rsidP="008704EB">
      <w:pPr>
        <w:widowControl w:val="0"/>
        <w:autoSpaceDE w:val="0"/>
        <w:autoSpaceDN w:val="0"/>
        <w:adjustRightInd w:val="0"/>
        <w:spacing w:before="120" w:after="120"/>
        <w:ind w:firstLine="570"/>
        <w:jc w:val="both"/>
        <w:rPr>
          <w:rFonts w:ascii="Times New Roman" w:hAnsi="Times New Roman"/>
          <w:sz w:val="28"/>
          <w:szCs w:val="28"/>
        </w:rPr>
      </w:pPr>
      <w:r w:rsidRPr="005C0A6E">
        <w:rPr>
          <w:rFonts w:ascii="Times New Roman" w:hAnsi="Times New Roman"/>
          <w:sz w:val="28"/>
          <w:szCs w:val="28"/>
        </w:rPr>
        <w:t>- технічні умови щодо інженерного забезпечення (за наявності), отримані Замовником у балансоутримувача відповідних інженерних мереж;</w:t>
      </w:r>
    </w:p>
    <w:p w:rsidR="008704EB" w:rsidRPr="005C0A6E" w:rsidRDefault="008704EB" w:rsidP="008704EB">
      <w:pPr>
        <w:widowControl w:val="0"/>
        <w:autoSpaceDE w:val="0"/>
        <w:autoSpaceDN w:val="0"/>
        <w:adjustRightInd w:val="0"/>
        <w:spacing w:before="120" w:after="120"/>
        <w:ind w:firstLine="570"/>
        <w:jc w:val="both"/>
        <w:rPr>
          <w:rFonts w:ascii="Times New Roman" w:hAnsi="Times New Roman"/>
          <w:sz w:val="28"/>
          <w:szCs w:val="28"/>
        </w:rPr>
      </w:pPr>
      <w:r w:rsidRPr="005C0A6E">
        <w:rPr>
          <w:rFonts w:ascii="Times New Roman" w:hAnsi="Times New Roman"/>
          <w:sz w:val="28"/>
          <w:szCs w:val="28"/>
        </w:rPr>
        <w:t>- картку обліку, видану Департаментом адміністративних послуг та споживчого ринку Харківської міської ради (для відкритих літніх майданчиків);</w:t>
      </w:r>
    </w:p>
    <w:p w:rsidR="008704EB" w:rsidRPr="005C0A6E" w:rsidRDefault="008704EB" w:rsidP="008704EB">
      <w:pPr>
        <w:widowControl w:val="0"/>
        <w:autoSpaceDE w:val="0"/>
        <w:autoSpaceDN w:val="0"/>
        <w:adjustRightInd w:val="0"/>
        <w:spacing w:before="120" w:after="120"/>
        <w:ind w:firstLine="570"/>
        <w:jc w:val="both"/>
        <w:rPr>
          <w:rFonts w:ascii="Times New Roman" w:hAnsi="Times New Roman"/>
          <w:sz w:val="28"/>
          <w:szCs w:val="28"/>
        </w:rPr>
      </w:pPr>
      <w:r w:rsidRPr="005C0A6E">
        <w:rPr>
          <w:rFonts w:ascii="Times New Roman" w:hAnsi="Times New Roman"/>
          <w:sz w:val="28"/>
          <w:szCs w:val="28"/>
        </w:rPr>
        <w:t>- гарантійне зобов'язання щодо самостійного демонтажу тимчасової споруди власним коштом у разі виникнення аварійної ситуації чи проведення ремонтних робіт інженерних мереж у зоні розміщення тимчасової споруди або компенсування витрат за її демонтаж.</w:t>
      </w:r>
    </w:p>
    <w:p w:rsidR="008704EB" w:rsidRPr="005C0A6E" w:rsidRDefault="008704EB" w:rsidP="008704EB">
      <w:pPr>
        <w:rPr>
          <w:sz w:val="28"/>
          <w:szCs w:val="28"/>
        </w:rPr>
      </w:pPr>
    </w:p>
    <w:p w:rsidR="008704EB" w:rsidRPr="0019384C" w:rsidRDefault="008704EB" w:rsidP="0019384C">
      <w:pPr>
        <w:widowControl w:val="0"/>
        <w:autoSpaceDE w:val="0"/>
        <w:autoSpaceDN w:val="0"/>
        <w:adjustRightInd w:val="0"/>
        <w:spacing w:after="0" w:line="240" w:lineRule="auto"/>
        <w:ind w:firstLine="703"/>
        <w:jc w:val="both"/>
        <w:rPr>
          <w:rFonts w:ascii="Times New Roman" w:hAnsi="Times New Roman"/>
          <w:sz w:val="26"/>
          <w:szCs w:val="26"/>
        </w:rPr>
      </w:pPr>
      <w:bookmarkStart w:id="0" w:name="_GoBack"/>
      <w:bookmarkEnd w:id="0"/>
    </w:p>
    <w:sectPr w:rsidR="008704EB" w:rsidRPr="0019384C" w:rsidSect="0019384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4191"/>
    <w:multiLevelType w:val="multilevel"/>
    <w:tmpl w:val="61217D82"/>
    <w:lvl w:ilvl="0">
      <w:start w:val="1"/>
      <w:numFmt w:val="decimal"/>
      <w:lvlText w:val="%1."/>
      <w:lvlJc w:val="left"/>
      <w:pPr>
        <w:tabs>
          <w:tab w:val="num" w:pos="1065"/>
        </w:tabs>
        <w:ind w:left="1065" w:hanging="360"/>
      </w:pPr>
      <w:rPr>
        <w:rFonts w:ascii="Times New Roman" w:hAnsi="Times New Roman"/>
        <w:sz w:val="24"/>
        <w:szCs w:val="24"/>
      </w:rPr>
    </w:lvl>
    <w:lvl w:ilvl="1">
      <w:start w:val="1"/>
      <w:numFmt w:val="lowerLetter"/>
      <w:lvlText w:val="%2."/>
      <w:lvlJc w:val="left"/>
      <w:pPr>
        <w:tabs>
          <w:tab w:val="num" w:pos="1785"/>
        </w:tabs>
        <w:ind w:left="1785" w:hanging="360"/>
      </w:pPr>
      <w:rPr>
        <w:rFonts w:ascii="Times New Roman" w:hAnsi="Times New Roman"/>
        <w:sz w:val="24"/>
        <w:szCs w:val="24"/>
      </w:rPr>
    </w:lvl>
    <w:lvl w:ilvl="2">
      <w:start w:val="1"/>
      <w:numFmt w:val="lowerRoman"/>
      <w:lvlText w:val="%3."/>
      <w:lvlJc w:val="right"/>
      <w:pPr>
        <w:tabs>
          <w:tab w:val="num" w:pos="2505"/>
        </w:tabs>
        <w:ind w:left="2505" w:hanging="180"/>
      </w:pPr>
      <w:rPr>
        <w:rFonts w:ascii="Times New Roman" w:hAnsi="Times New Roman"/>
        <w:sz w:val="24"/>
        <w:szCs w:val="24"/>
      </w:rPr>
    </w:lvl>
    <w:lvl w:ilvl="3">
      <w:start w:val="1"/>
      <w:numFmt w:val="decimal"/>
      <w:lvlText w:val="%4."/>
      <w:lvlJc w:val="left"/>
      <w:pPr>
        <w:tabs>
          <w:tab w:val="num" w:pos="3225"/>
        </w:tabs>
        <w:ind w:left="3225" w:hanging="360"/>
      </w:pPr>
      <w:rPr>
        <w:rFonts w:ascii="Times New Roman" w:hAnsi="Times New Roman"/>
        <w:sz w:val="24"/>
        <w:szCs w:val="24"/>
      </w:rPr>
    </w:lvl>
    <w:lvl w:ilvl="4">
      <w:start w:val="1"/>
      <w:numFmt w:val="lowerLetter"/>
      <w:lvlText w:val="%5."/>
      <w:lvlJc w:val="left"/>
      <w:pPr>
        <w:tabs>
          <w:tab w:val="num" w:pos="3945"/>
        </w:tabs>
        <w:ind w:left="3945" w:hanging="360"/>
      </w:pPr>
      <w:rPr>
        <w:rFonts w:ascii="Times New Roman" w:hAnsi="Times New Roman"/>
        <w:sz w:val="24"/>
        <w:szCs w:val="24"/>
      </w:rPr>
    </w:lvl>
    <w:lvl w:ilvl="5">
      <w:start w:val="1"/>
      <w:numFmt w:val="lowerRoman"/>
      <w:lvlText w:val="%6."/>
      <w:lvlJc w:val="right"/>
      <w:pPr>
        <w:tabs>
          <w:tab w:val="num" w:pos="4665"/>
        </w:tabs>
        <w:ind w:left="4665" w:hanging="180"/>
      </w:pPr>
      <w:rPr>
        <w:rFonts w:ascii="Times New Roman" w:hAnsi="Times New Roman"/>
        <w:sz w:val="24"/>
        <w:szCs w:val="24"/>
      </w:rPr>
    </w:lvl>
    <w:lvl w:ilvl="6">
      <w:start w:val="1"/>
      <w:numFmt w:val="decimal"/>
      <w:lvlText w:val="%7."/>
      <w:lvlJc w:val="left"/>
      <w:pPr>
        <w:tabs>
          <w:tab w:val="num" w:pos="5385"/>
        </w:tabs>
        <w:ind w:left="5385" w:hanging="360"/>
      </w:pPr>
      <w:rPr>
        <w:rFonts w:ascii="Times New Roman" w:hAnsi="Times New Roman"/>
        <w:sz w:val="24"/>
        <w:szCs w:val="24"/>
      </w:rPr>
    </w:lvl>
    <w:lvl w:ilvl="7">
      <w:start w:val="1"/>
      <w:numFmt w:val="lowerLetter"/>
      <w:lvlText w:val="%8."/>
      <w:lvlJc w:val="left"/>
      <w:pPr>
        <w:tabs>
          <w:tab w:val="num" w:pos="6105"/>
        </w:tabs>
        <w:ind w:left="6105" w:hanging="360"/>
      </w:pPr>
      <w:rPr>
        <w:rFonts w:ascii="Times New Roman" w:hAnsi="Times New Roman"/>
        <w:sz w:val="24"/>
        <w:szCs w:val="24"/>
      </w:rPr>
    </w:lvl>
    <w:lvl w:ilvl="8">
      <w:start w:val="1"/>
      <w:numFmt w:val="lowerRoman"/>
      <w:lvlText w:val="%9."/>
      <w:lvlJc w:val="right"/>
      <w:pPr>
        <w:tabs>
          <w:tab w:val="num" w:pos="6825"/>
        </w:tabs>
        <w:ind w:left="6825" w:hanging="180"/>
      </w:pPr>
      <w:rPr>
        <w:rFonts w:ascii="Times New Roman" w:hAnsi="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13"/>
    <w:rsid w:val="0019384C"/>
    <w:rsid w:val="00204213"/>
    <w:rsid w:val="0060439B"/>
    <w:rsid w:val="0073558C"/>
    <w:rsid w:val="008704EB"/>
    <w:rsid w:val="00C67951"/>
    <w:rsid w:val="00D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FED1"/>
  <w15:chartTrackingRefBased/>
  <w15:docId w15:val="{47AD2BC5-A7F4-4CF1-AFD4-8413F909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F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FE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ved_ekonomist</cp:lastModifiedBy>
  <cp:revision>7</cp:revision>
  <cp:lastPrinted>2020-03-10T12:25:00Z</cp:lastPrinted>
  <dcterms:created xsi:type="dcterms:W3CDTF">2020-03-10T12:19:00Z</dcterms:created>
  <dcterms:modified xsi:type="dcterms:W3CDTF">2020-03-12T10:14:00Z</dcterms:modified>
</cp:coreProperties>
</file>