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367B0" w14:textId="4DFF8CC6" w:rsidR="008E345C" w:rsidRPr="00A54A64" w:rsidRDefault="009F35D1" w:rsidP="00A54A64">
      <w:pPr>
        <w:pStyle w:val="a5"/>
        <w:rPr>
          <w:rFonts w:ascii="Times New Roman" w:hAnsi="Times New Roman" w:cs="Times New Roman"/>
          <w:sz w:val="32"/>
          <w:szCs w:val="32"/>
        </w:rPr>
      </w:pPr>
      <w:r w:rsidRPr="009F35D1"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     </w:t>
      </w:r>
      <w:r w:rsidR="009A40BC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4C0B6F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2B2008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4C0B6F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B84185" w:rsidRPr="00A54A64">
        <w:rPr>
          <w:rFonts w:ascii="Times New Roman" w:hAnsi="Times New Roman" w:cs="Times New Roman"/>
          <w:sz w:val="32"/>
          <w:szCs w:val="32"/>
        </w:rPr>
        <w:t xml:space="preserve">ПАМ’ЯТКА </w:t>
      </w:r>
      <w:r w:rsidR="009A40BC">
        <w:rPr>
          <w:rFonts w:ascii="Times New Roman" w:hAnsi="Times New Roman" w:cs="Times New Roman"/>
          <w:sz w:val="32"/>
          <w:szCs w:val="32"/>
        </w:rPr>
        <w:t>ВЛАСНИКА</w:t>
      </w:r>
    </w:p>
    <w:p w14:paraId="561DA693" w14:textId="569D80E4" w:rsidR="00B84185" w:rsidRPr="00A54A64" w:rsidRDefault="009F35D1" w:rsidP="00A54A64">
      <w:pPr>
        <w:pStyle w:val="a5"/>
        <w:rPr>
          <w:rFonts w:ascii="Times New Roman" w:hAnsi="Times New Roman" w:cs="Times New Roman"/>
          <w:sz w:val="32"/>
          <w:szCs w:val="32"/>
        </w:rPr>
      </w:pPr>
      <w:r w:rsidRPr="009F35D1"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</w:t>
      </w:r>
      <w:r w:rsidRPr="009A40BC">
        <w:rPr>
          <w:rFonts w:ascii="Times New Roman" w:hAnsi="Times New Roman" w:cs="Times New Roman"/>
          <w:sz w:val="32"/>
          <w:szCs w:val="32"/>
          <w:lang w:val="ru-RU"/>
        </w:rPr>
        <w:t xml:space="preserve">   </w:t>
      </w:r>
      <w:r w:rsidRPr="009F35D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B84185" w:rsidRPr="00A54A64">
        <w:rPr>
          <w:rFonts w:ascii="Times New Roman" w:hAnsi="Times New Roman" w:cs="Times New Roman"/>
          <w:sz w:val="32"/>
          <w:szCs w:val="32"/>
        </w:rPr>
        <w:t xml:space="preserve"> </w:t>
      </w:r>
      <w:r w:rsidR="004C0B6F">
        <w:rPr>
          <w:rFonts w:ascii="Times New Roman" w:hAnsi="Times New Roman" w:cs="Times New Roman"/>
          <w:sz w:val="32"/>
          <w:szCs w:val="32"/>
        </w:rPr>
        <w:t xml:space="preserve">  </w:t>
      </w:r>
      <w:r w:rsidR="00B84185" w:rsidRPr="00A54A64">
        <w:rPr>
          <w:rFonts w:ascii="Times New Roman" w:hAnsi="Times New Roman" w:cs="Times New Roman"/>
          <w:sz w:val="32"/>
          <w:szCs w:val="32"/>
        </w:rPr>
        <w:t>відкрит</w:t>
      </w:r>
      <w:r w:rsidR="00045A88">
        <w:rPr>
          <w:rFonts w:ascii="Times New Roman" w:hAnsi="Times New Roman" w:cs="Times New Roman"/>
          <w:sz w:val="32"/>
          <w:szCs w:val="32"/>
        </w:rPr>
        <w:t>ого</w:t>
      </w:r>
      <w:r w:rsidR="00B84185" w:rsidRPr="00A54A64">
        <w:rPr>
          <w:rFonts w:ascii="Times New Roman" w:hAnsi="Times New Roman" w:cs="Times New Roman"/>
          <w:sz w:val="32"/>
          <w:szCs w:val="32"/>
        </w:rPr>
        <w:t xml:space="preserve"> літн</w:t>
      </w:r>
      <w:r w:rsidR="00045A88">
        <w:rPr>
          <w:rFonts w:ascii="Times New Roman" w:hAnsi="Times New Roman" w:cs="Times New Roman"/>
          <w:sz w:val="32"/>
          <w:szCs w:val="32"/>
        </w:rPr>
        <w:t>ього</w:t>
      </w:r>
      <w:r w:rsidR="00B84185" w:rsidRPr="00A54A64">
        <w:rPr>
          <w:rFonts w:ascii="Times New Roman" w:hAnsi="Times New Roman" w:cs="Times New Roman"/>
          <w:sz w:val="32"/>
          <w:szCs w:val="32"/>
        </w:rPr>
        <w:t xml:space="preserve"> майданчик</w:t>
      </w:r>
      <w:r w:rsidR="00045A88">
        <w:rPr>
          <w:rFonts w:ascii="Times New Roman" w:hAnsi="Times New Roman" w:cs="Times New Roman"/>
          <w:sz w:val="32"/>
          <w:szCs w:val="32"/>
        </w:rPr>
        <w:t>у</w:t>
      </w:r>
    </w:p>
    <w:p w14:paraId="4A8C34DC" w14:textId="4E2D6229" w:rsidR="00A54A64" w:rsidRDefault="009F35D1" w:rsidP="00A54A64">
      <w:pPr>
        <w:rPr>
          <w:rFonts w:ascii="Times New Roman" w:hAnsi="Times New Roman" w:cs="Times New Roman"/>
          <w:sz w:val="32"/>
          <w:szCs w:val="32"/>
        </w:rPr>
      </w:pPr>
      <w:r w:rsidRPr="00A54A64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0FE53AAF" wp14:editId="56521ACC">
            <wp:extent cx="2993628" cy="2264410"/>
            <wp:effectExtent l="0" t="0" r="0" b="254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393" cy="228314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952310" w:rsidRPr="00952310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21194709" wp14:editId="16642CD1">
            <wp:extent cx="3064861" cy="2298646"/>
            <wp:effectExtent l="0" t="0" r="7620" b="6985"/>
            <wp:docPr id="2" name="Picture 2" descr="Демонтаж літніх майданчиків у Києві">
              <a:extLst xmlns:a="http://schemas.openxmlformats.org/drawingml/2006/main">
                <a:ext uri="{FF2B5EF4-FFF2-40B4-BE49-F238E27FC236}">
                  <a16:creationId xmlns:a16="http://schemas.microsoft.com/office/drawing/2014/main" id="{E8F2BF07-5E40-4DE7-9279-5658EBECCD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Демонтаж літніх майданчиків у Києві">
                      <a:extLst>
                        <a:ext uri="{FF2B5EF4-FFF2-40B4-BE49-F238E27FC236}">
                          <a16:creationId xmlns:a16="http://schemas.microsoft.com/office/drawing/2014/main" id="{E8F2BF07-5E40-4DE7-9279-5658EBECCDF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861" cy="229864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34727698" w14:textId="3EF57FF5" w:rsidR="009F35D1" w:rsidRPr="009F35D1" w:rsidRDefault="009F35D1" w:rsidP="008941A7">
      <w:pPr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9F35D1">
        <w:rPr>
          <w:rFonts w:ascii="Times New Roman" w:hAnsi="Times New Roman" w:cs="Times New Roman"/>
          <w:b/>
          <w:bCs/>
        </w:rPr>
        <w:t xml:space="preserve">При укладенні </w:t>
      </w:r>
      <w:r w:rsidRPr="009F35D1">
        <w:rPr>
          <w:rFonts w:ascii="Times New Roman" w:hAnsi="Times New Roman" w:cs="Times New Roman"/>
        </w:rPr>
        <w:t xml:space="preserve">договору  тимчасового користування окремим елементом благоустрою </w:t>
      </w:r>
      <w:r w:rsidR="00280DC5">
        <w:rPr>
          <w:rFonts w:ascii="Times New Roman" w:hAnsi="Times New Roman" w:cs="Times New Roman"/>
        </w:rPr>
        <w:t xml:space="preserve">(далі – Договір) </w:t>
      </w:r>
      <w:r w:rsidRPr="009F35D1">
        <w:rPr>
          <w:rFonts w:ascii="Times New Roman" w:hAnsi="Times New Roman" w:cs="Times New Roman"/>
        </w:rPr>
        <w:t>для розміщення на ньому відкритого літнього майданчика</w:t>
      </w:r>
      <w:r w:rsidR="00280DC5">
        <w:rPr>
          <w:rFonts w:ascii="Times New Roman" w:hAnsi="Times New Roman" w:cs="Times New Roman"/>
        </w:rPr>
        <w:t xml:space="preserve"> (далі – ЛМ)</w:t>
      </w:r>
      <w:r w:rsidR="009A40BC">
        <w:rPr>
          <w:rFonts w:ascii="Times New Roman" w:hAnsi="Times New Roman" w:cs="Times New Roman"/>
        </w:rPr>
        <w:t xml:space="preserve"> </w:t>
      </w:r>
      <w:r w:rsidR="00280DC5">
        <w:rPr>
          <w:rFonts w:ascii="Times New Roman" w:hAnsi="Times New Roman" w:cs="Times New Roman"/>
        </w:rPr>
        <w:t>крім загального пакету документів, додаткова до</w:t>
      </w:r>
      <w:r w:rsidRPr="009F35D1">
        <w:rPr>
          <w:rFonts w:ascii="Times New Roman" w:hAnsi="Times New Roman" w:cs="Times New Roman"/>
        </w:rPr>
        <w:t xml:space="preserve"> заяви додаються:</w:t>
      </w:r>
    </w:p>
    <w:p w14:paraId="263C7671" w14:textId="6CAF5ADC" w:rsidR="009F35D1" w:rsidRPr="009F35D1" w:rsidRDefault="009F35D1" w:rsidP="008941A7">
      <w:pPr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9F35D1">
        <w:rPr>
          <w:rFonts w:ascii="Times New Roman" w:hAnsi="Times New Roman" w:cs="Times New Roman"/>
        </w:rPr>
        <w:t>-</w:t>
      </w:r>
      <w:r w:rsidR="00280DC5">
        <w:rPr>
          <w:rFonts w:ascii="Times New Roman" w:hAnsi="Times New Roman" w:cs="Times New Roman"/>
        </w:rPr>
        <w:t xml:space="preserve"> засвідчені копії</w:t>
      </w:r>
      <w:r w:rsidRPr="009F35D1">
        <w:rPr>
          <w:rFonts w:ascii="Times New Roman" w:hAnsi="Times New Roman" w:cs="Times New Roman"/>
        </w:rPr>
        <w:t xml:space="preserve"> документи, що підтверджують право власності або право користування стаціонарними закладами (капітальними спорудами), біля яких розміщено окремий елемент</w:t>
      </w:r>
      <w:r w:rsidR="00280DC5">
        <w:rPr>
          <w:rFonts w:ascii="Times New Roman" w:hAnsi="Times New Roman" w:cs="Times New Roman"/>
        </w:rPr>
        <w:t xml:space="preserve"> </w:t>
      </w:r>
      <w:r w:rsidRPr="009F35D1">
        <w:rPr>
          <w:rFonts w:ascii="Times New Roman" w:hAnsi="Times New Roman" w:cs="Times New Roman"/>
        </w:rPr>
        <w:t>благоустрою;</w:t>
      </w:r>
    </w:p>
    <w:p w14:paraId="2EC41B5D" w14:textId="0D37AE7E" w:rsidR="00280DC5" w:rsidRDefault="009F35D1" w:rsidP="00894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35D1">
        <w:rPr>
          <w:rFonts w:ascii="Times New Roman" w:hAnsi="Times New Roman" w:cs="Times New Roman"/>
        </w:rPr>
        <w:t>-</w:t>
      </w:r>
      <w:r w:rsidR="00280DC5">
        <w:rPr>
          <w:rFonts w:ascii="Times New Roman" w:hAnsi="Times New Roman" w:cs="Times New Roman"/>
        </w:rPr>
        <w:t xml:space="preserve"> </w:t>
      </w:r>
      <w:r w:rsidR="00FC3287" w:rsidRPr="00FC3287">
        <w:rPr>
          <w:rFonts w:ascii="Times New Roman" w:hAnsi="Times New Roman" w:cs="Times New Roman"/>
        </w:rPr>
        <w:t>картку обліку</w:t>
      </w:r>
      <w:r w:rsidR="00FC3287">
        <w:rPr>
          <w:rFonts w:ascii="Times New Roman" w:hAnsi="Times New Roman" w:cs="Times New Roman"/>
        </w:rPr>
        <w:t xml:space="preserve"> </w:t>
      </w:r>
      <w:r w:rsidR="00300354">
        <w:rPr>
          <w:rFonts w:ascii="Times New Roman" w:hAnsi="Times New Roman" w:cs="Times New Roman"/>
          <w:lang w:val="ru-RU"/>
        </w:rPr>
        <w:t>(</w:t>
      </w:r>
      <w:r w:rsidR="00280DC5">
        <w:rPr>
          <w:rFonts w:ascii="Times New Roman" w:hAnsi="Times New Roman" w:cs="Times New Roman"/>
        </w:rPr>
        <w:t xml:space="preserve">видається </w:t>
      </w:r>
      <w:r w:rsidR="00FC3287" w:rsidRPr="00FC3287">
        <w:rPr>
          <w:rFonts w:ascii="Times New Roman" w:hAnsi="Times New Roman" w:cs="Times New Roman"/>
        </w:rPr>
        <w:t>Департаментом адміністративних послуг</w:t>
      </w:r>
      <w:r w:rsidR="00111E95" w:rsidRPr="00111E9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FC3287" w:rsidRPr="00111E95">
        <w:rPr>
          <w:rFonts w:ascii="Times New Roman" w:hAnsi="Times New Roman" w:cs="Times New Roman"/>
        </w:rPr>
        <w:t>та споживчого ринку Харківської міської ради</w:t>
      </w:r>
      <w:r w:rsidR="00300354">
        <w:rPr>
          <w:rFonts w:ascii="Times New Roman" w:hAnsi="Times New Roman" w:cs="Times New Roman"/>
          <w:lang w:val="ru-RU"/>
        </w:rPr>
        <w:t xml:space="preserve"> </w:t>
      </w:r>
      <w:r w:rsidR="00FC3287" w:rsidRPr="00111E95">
        <w:rPr>
          <w:rFonts w:ascii="Times New Roman" w:hAnsi="Times New Roman" w:cs="Times New Roman"/>
        </w:rPr>
        <w:t xml:space="preserve">за </w:t>
      </w:r>
      <w:proofErr w:type="spellStart"/>
      <w:r w:rsidR="00FC3287" w:rsidRPr="00111E95">
        <w:rPr>
          <w:rFonts w:ascii="Times New Roman" w:hAnsi="Times New Roman" w:cs="Times New Roman"/>
        </w:rPr>
        <w:t>адресою</w:t>
      </w:r>
      <w:proofErr w:type="spellEnd"/>
      <w:r w:rsidR="00FC3287" w:rsidRPr="00111E95">
        <w:rPr>
          <w:rFonts w:ascii="Times New Roman" w:hAnsi="Times New Roman" w:cs="Times New Roman"/>
        </w:rPr>
        <w:t>:  м. Харків, вул. Чернишевського, 26, 2 поверх, кімната 4</w:t>
      </w:r>
      <w:r w:rsidR="00300354">
        <w:rPr>
          <w:rFonts w:ascii="Times New Roman" w:hAnsi="Times New Roman" w:cs="Times New Roman"/>
          <w:lang w:val="ru-RU"/>
        </w:rPr>
        <w:t>,</w:t>
      </w:r>
      <w:r w:rsidR="00FC3287" w:rsidRPr="00300354">
        <w:rPr>
          <w:rFonts w:ascii="Times New Roman" w:hAnsi="Times New Roman" w:cs="Times New Roman"/>
        </w:rPr>
        <w:t xml:space="preserve"> </w:t>
      </w:r>
      <w:proofErr w:type="spellStart"/>
      <w:r w:rsidR="00FC3287" w:rsidRPr="00300354">
        <w:rPr>
          <w:rFonts w:ascii="Times New Roman" w:hAnsi="Times New Roman" w:cs="Times New Roman"/>
        </w:rPr>
        <w:t>тел</w:t>
      </w:r>
      <w:proofErr w:type="spellEnd"/>
      <w:r w:rsidR="00FC3287" w:rsidRPr="00300354">
        <w:rPr>
          <w:rFonts w:ascii="Times New Roman" w:hAnsi="Times New Roman" w:cs="Times New Roman"/>
        </w:rPr>
        <w:t>.</w:t>
      </w:r>
      <w:r w:rsidR="00300354">
        <w:rPr>
          <w:rFonts w:ascii="Times New Roman" w:hAnsi="Times New Roman" w:cs="Times New Roman"/>
          <w:lang w:val="ru-RU"/>
        </w:rPr>
        <w:t xml:space="preserve"> </w:t>
      </w:r>
      <w:r w:rsidR="00FC3287" w:rsidRPr="00300354">
        <w:rPr>
          <w:rFonts w:ascii="Times New Roman" w:hAnsi="Times New Roman" w:cs="Times New Roman"/>
        </w:rPr>
        <w:t>(057) 725-29-12; (057) 725-29-13</w:t>
      </w:r>
    </w:p>
    <w:p w14:paraId="2C2DC781" w14:textId="734B6E63" w:rsidR="00C42606" w:rsidRPr="00DA22BB" w:rsidRDefault="00C42606" w:rsidP="008941A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FD6B398" w14:textId="7D278685" w:rsidR="00C42606" w:rsidRDefault="00C42606" w:rsidP="008941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Увага! </w:t>
      </w:r>
      <w:r w:rsidR="00DA22BB">
        <w:rPr>
          <w:rFonts w:ascii="Times New Roman" w:hAnsi="Times New Roman" w:cs="Times New Roman"/>
        </w:rPr>
        <w:t xml:space="preserve">Геодезичний знімок, який подається у загальному та обов’язковому пакету документів має строк чинності 1 рік з дати його складання. Після закінчення терміну його дії має бути подано новий діючий.   </w:t>
      </w:r>
    </w:p>
    <w:p w14:paraId="220C6555" w14:textId="77777777" w:rsidR="00300354" w:rsidRPr="00DA22BB" w:rsidRDefault="00300354" w:rsidP="008941A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FF01B3A" w14:textId="79F652B0" w:rsidR="009F35D1" w:rsidRPr="00C34D23" w:rsidRDefault="00280DC5" w:rsidP="008941A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Для</w:t>
      </w:r>
      <w:r w:rsidR="009F35D1" w:rsidRPr="009F35D1">
        <w:rPr>
          <w:rFonts w:ascii="Times New Roman" w:hAnsi="Times New Roman" w:cs="Times New Roman"/>
          <w:b/>
          <w:bCs/>
        </w:rPr>
        <w:t xml:space="preserve"> призупиненні</w:t>
      </w:r>
      <w:r w:rsidR="009F35D1">
        <w:rPr>
          <w:rFonts w:ascii="Times New Roman" w:hAnsi="Times New Roman" w:cs="Times New Roman"/>
        </w:rPr>
        <w:t xml:space="preserve"> </w:t>
      </w:r>
      <w:r w:rsidR="00300354">
        <w:rPr>
          <w:rFonts w:ascii="Times New Roman" w:hAnsi="Times New Roman" w:cs="Times New Roman"/>
          <w:lang w:val="ru-RU"/>
        </w:rPr>
        <w:t>Д</w:t>
      </w:r>
      <w:proofErr w:type="spellStart"/>
      <w:r w:rsidR="009F35D1" w:rsidRPr="009F35D1">
        <w:rPr>
          <w:rFonts w:ascii="Times New Roman" w:hAnsi="Times New Roman" w:cs="Times New Roman"/>
        </w:rPr>
        <w:t>оговору</w:t>
      </w:r>
      <w:proofErr w:type="spellEnd"/>
      <w:r w:rsidR="009F35D1" w:rsidRPr="009F35D1">
        <w:rPr>
          <w:rFonts w:ascii="Times New Roman" w:hAnsi="Times New Roman" w:cs="Times New Roman"/>
        </w:rPr>
        <w:t xml:space="preserve"> </w:t>
      </w:r>
      <w:r w:rsidR="00AD5AE7">
        <w:rPr>
          <w:rFonts w:ascii="Times New Roman" w:hAnsi="Times New Roman" w:cs="Times New Roman"/>
        </w:rPr>
        <w:t>у період з 01 листопада по 31 березня</w:t>
      </w:r>
      <w:r>
        <w:rPr>
          <w:rFonts w:ascii="Times New Roman" w:hAnsi="Times New Roman" w:cs="Times New Roman"/>
        </w:rPr>
        <w:t xml:space="preserve"> обов’язково подається</w:t>
      </w:r>
      <w:r w:rsidR="009F35D1" w:rsidRPr="00C34D23">
        <w:rPr>
          <w:rFonts w:ascii="Times New Roman" w:hAnsi="Times New Roman" w:cs="Times New Roman"/>
        </w:rPr>
        <w:t>:</w:t>
      </w:r>
    </w:p>
    <w:p w14:paraId="68590C68" w14:textId="7B0147BD" w:rsidR="009F35D1" w:rsidRDefault="009F35D1" w:rsidP="008941A7">
      <w:pPr>
        <w:spacing w:line="240" w:lineRule="auto"/>
        <w:jc w:val="both"/>
        <w:rPr>
          <w:rFonts w:ascii="Times New Roman" w:hAnsi="Times New Roman" w:cs="Times New Roman"/>
        </w:rPr>
      </w:pPr>
      <w:r w:rsidRPr="00C34D23">
        <w:rPr>
          <w:rFonts w:ascii="Times New Roman" w:hAnsi="Times New Roman" w:cs="Times New Roman"/>
        </w:rPr>
        <w:t>-</w:t>
      </w:r>
      <w:r w:rsidR="00C34D23">
        <w:rPr>
          <w:rFonts w:ascii="Times New Roman" w:hAnsi="Times New Roman" w:cs="Times New Roman"/>
        </w:rPr>
        <w:t xml:space="preserve"> заяв</w:t>
      </w:r>
      <w:r w:rsidR="00AD5AE7">
        <w:rPr>
          <w:rFonts w:ascii="Times New Roman" w:hAnsi="Times New Roman" w:cs="Times New Roman"/>
        </w:rPr>
        <w:t xml:space="preserve">а про призупинення </w:t>
      </w:r>
      <w:r w:rsidR="00300354">
        <w:rPr>
          <w:rFonts w:ascii="Times New Roman" w:hAnsi="Times New Roman" w:cs="Times New Roman"/>
        </w:rPr>
        <w:t>використання ЛМ</w:t>
      </w:r>
      <w:r w:rsidR="00AD5AE7">
        <w:rPr>
          <w:rFonts w:ascii="Times New Roman" w:hAnsi="Times New Roman" w:cs="Times New Roman"/>
        </w:rPr>
        <w:t>,</w:t>
      </w:r>
      <w:r w:rsidR="00280DC5">
        <w:rPr>
          <w:rFonts w:ascii="Times New Roman" w:hAnsi="Times New Roman" w:cs="Times New Roman"/>
        </w:rPr>
        <w:t xml:space="preserve"> (строк призупинення нарахувань визначається з дня подачі заяви але не раніше 01 листопада)</w:t>
      </w:r>
      <w:r w:rsidR="00A773EC">
        <w:rPr>
          <w:rFonts w:ascii="Times New Roman" w:hAnsi="Times New Roman" w:cs="Times New Roman"/>
        </w:rPr>
        <w:t>;</w:t>
      </w:r>
    </w:p>
    <w:p w14:paraId="77A206AD" w14:textId="77777777" w:rsidR="00145106" w:rsidRDefault="00C34D23" w:rsidP="008941A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80D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докази не функціонування </w:t>
      </w:r>
      <w:r w:rsidR="00A773EC">
        <w:rPr>
          <w:rFonts w:ascii="Times New Roman" w:hAnsi="Times New Roman" w:cs="Times New Roman"/>
        </w:rPr>
        <w:t>ЛМ</w:t>
      </w:r>
      <w:r w:rsidR="004C0B6F">
        <w:rPr>
          <w:rFonts w:ascii="Times New Roman" w:hAnsi="Times New Roman" w:cs="Times New Roman"/>
        </w:rPr>
        <w:t xml:space="preserve"> (</w:t>
      </w:r>
      <w:r w:rsidR="00300354">
        <w:rPr>
          <w:rFonts w:ascii="Times New Roman" w:hAnsi="Times New Roman" w:cs="Times New Roman"/>
        </w:rPr>
        <w:t>окремий елемент має бути звільнений</w:t>
      </w:r>
      <w:r w:rsidR="00A773EC">
        <w:rPr>
          <w:rFonts w:ascii="Times New Roman" w:hAnsi="Times New Roman" w:cs="Times New Roman"/>
        </w:rPr>
        <w:t xml:space="preserve">, мати всі ознаки на підтвердження не використання і </w:t>
      </w:r>
      <w:r w:rsidR="00045A88">
        <w:rPr>
          <w:rFonts w:ascii="Times New Roman" w:hAnsi="Times New Roman" w:cs="Times New Roman"/>
        </w:rPr>
        <w:t>має бути забезпечено загальний доступ до окремого елементу</w:t>
      </w:r>
      <w:r w:rsidR="00A773EC">
        <w:rPr>
          <w:rFonts w:ascii="Times New Roman" w:hAnsi="Times New Roman" w:cs="Times New Roman"/>
        </w:rPr>
        <w:t>)</w:t>
      </w:r>
    </w:p>
    <w:p w14:paraId="7C6A260B" w14:textId="77777777" w:rsidR="00C42606" w:rsidRDefault="00145106" w:rsidP="008941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підставі заяви укладаєтеся додаткова угода</w:t>
      </w:r>
      <w:r w:rsidR="00F60831">
        <w:rPr>
          <w:rFonts w:ascii="Times New Roman" w:hAnsi="Times New Roman" w:cs="Times New Roman"/>
        </w:rPr>
        <w:t>. При</w:t>
      </w:r>
      <w:r w:rsidR="00C34D23">
        <w:rPr>
          <w:rFonts w:ascii="Times New Roman" w:hAnsi="Times New Roman" w:cs="Times New Roman"/>
        </w:rPr>
        <w:t xml:space="preserve"> </w:t>
      </w:r>
      <w:r w:rsidR="00F60831">
        <w:rPr>
          <w:rFonts w:ascii="Times New Roman" w:hAnsi="Times New Roman" w:cs="Times New Roman"/>
        </w:rPr>
        <w:t>виявленні</w:t>
      </w:r>
      <w:r w:rsidR="00C34D23">
        <w:rPr>
          <w:rFonts w:ascii="Times New Roman" w:hAnsi="Times New Roman" w:cs="Times New Roman"/>
        </w:rPr>
        <w:t xml:space="preserve"> факт</w:t>
      </w:r>
      <w:r w:rsidR="00F60831">
        <w:rPr>
          <w:rFonts w:ascii="Times New Roman" w:hAnsi="Times New Roman" w:cs="Times New Roman"/>
        </w:rPr>
        <w:t>у</w:t>
      </w:r>
      <w:r w:rsidR="00C34D23">
        <w:rPr>
          <w:rFonts w:ascii="Times New Roman" w:hAnsi="Times New Roman" w:cs="Times New Roman"/>
        </w:rPr>
        <w:t xml:space="preserve"> функціонування</w:t>
      </w:r>
      <w:r w:rsidR="00F60831">
        <w:rPr>
          <w:rFonts w:ascii="Times New Roman" w:hAnsi="Times New Roman" w:cs="Times New Roman"/>
        </w:rPr>
        <w:t>/використання</w:t>
      </w:r>
      <w:r w:rsidR="00C34D23">
        <w:rPr>
          <w:rFonts w:ascii="Times New Roman" w:hAnsi="Times New Roman" w:cs="Times New Roman"/>
        </w:rPr>
        <w:t xml:space="preserve"> ЛМ у період з 01 листопада по 31 березня, Договір підлягає розірванню</w:t>
      </w:r>
      <w:r w:rsidR="00AD5AE7">
        <w:rPr>
          <w:rFonts w:ascii="Times New Roman" w:hAnsi="Times New Roman" w:cs="Times New Roman"/>
        </w:rPr>
        <w:t xml:space="preserve">, </w:t>
      </w:r>
      <w:r w:rsidR="00F60831">
        <w:rPr>
          <w:rFonts w:ascii="Times New Roman" w:hAnsi="Times New Roman" w:cs="Times New Roman"/>
        </w:rPr>
        <w:t xml:space="preserve">у разі як що контрагент </w:t>
      </w:r>
      <w:r w:rsidR="00AD5AE7">
        <w:rPr>
          <w:rFonts w:ascii="Times New Roman" w:hAnsi="Times New Roman" w:cs="Times New Roman"/>
        </w:rPr>
        <w:t>протягом 14 календарних днів не сплатить штраф у розмірі, що дорівнює 100% суми плати за користування елементом за Договором, за увесь період, визначений у додатковій угоді до Договору</w:t>
      </w:r>
      <w:r w:rsidR="00F60831">
        <w:rPr>
          <w:rFonts w:ascii="Times New Roman" w:hAnsi="Times New Roman" w:cs="Times New Roman"/>
        </w:rPr>
        <w:t xml:space="preserve"> (5 місяців)</w:t>
      </w:r>
      <w:r w:rsidR="00AD5AE7">
        <w:rPr>
          <w:rFonts w:ascii="Times New Roman" w:hAnsi="Times New Roman" w:cs="Times New Roman"/>
        </w:rPr>
        <w:t>. Після сплати штрафу в повному обсязі додаткова угода втрачає чинність.</w:t>
      </w:r>
      <w:r w:rsidR="00F60831">
        <w:rPr>
          <w:rFonts w:ascii="Times New Roman" w:hAnsi="Times New Roman" w:cs="Times New Roman"/>
        </w:rPr>
        <w:t xml:space="preserve"> (нарахування щомісячної оплати за Договором поновлюється). </w:t>
      </w:r>
    </w:p>
    <w:p w14:paraId="46B67BD2" w14:textId="124BAE4B" w:rsidR="00C34D23" w:rsidRDefault="00F60831" w:rsidP="008941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5104C4F" w14:textId="0CE08E44" w:rsidR="00F60831" w:rsidRPr="00F60831" w:rsidRDefault="00F60831" w:rsidP="008941A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F60831">
        <w:rPr>
          <w:rFonts w:ascii="Times New Roman" w:hAnsi="Times New Roman" w:cs="Times New Roman"/>
          <w:b/>
          <w:bCs/>
        </w:rPr>
        <w:t xml:space="preserve">Для продовження </w:t>
      </w:r>
      <w:r>
        <w:rPr>
          <w:rFonts w:ascii="Times New Roman" w:hAnsi="Times New Roman" w:cs="Times New Roman"/>
          <w:b/>
          <w:bCs/>
        </w:rPr>
        <w:t>дії Договору</w:t>
      </w:r>
      <w:r w:rsidR="004A46C3">
        <w:rPr>
          <w:rFonts w:ascii="Times New Roman" w:hAnsi="Times New Roman" w:cs="Times New Roman"/>
          <w:b/>
          <w:bCs/>
        </w:rPr>
        <w:t xml:space="preserve"> </w:t>
      </w:r>
      <w:r w:rsidR="00566FC8">
        <w:rPr>
          <w:rFonts w:ascii="Times New Roman" w:hAnsi="Times New Roman" w:cs="Times New Roman"/>
          <w:b/>
          <w:bCs/>
        </w:rPr>
        <w:t xml:space="preserve">подається </w:t>
      </w:r>
      <w:r>
        <w:rPr>
          <w:rFonts w:ascii="Times New Roman" w:hAnsi="Times New Roman" w:cs="Times New Roman"/>
        </w:rPr>
        <w:t>заява про продовження договору</w:t>
      </w:r>
      <w:r w:rsidR="008950DF">
        <w:rPr>
          <w:rFonts w:ascii="Times New Roman" w:hAnsi="Times New Roman" w:cs="Times New Roman"/>
        </w:rPr>
        <w:t>, яка має бути</w:t>
      </w:r>
      <w:r>
        <w:rPr>
          <w:rFonts w:ascii="Times New Roman" w:hAnsi="Times New Roman" w:cs="Times New Roman"/>
        </w:rPr>
        <w:t xml:space="preserve"> подана </w:t>
      </w:r>
      <w:r w:rsidR="008950DF">
        <w:rPr>
          <w:rFonts w:ascii="Times New Roman" w:hAnsi="Times New Roman" w:cs="Times New Roman"/>
        </w:rPr>
        <w:t xml:space="preserve">не </w:t>
      </w:r>
      <w:r>
        <w:rPr>
          <w:rFonts w:ascii="Times New Roman" w:hAnsi="Times New Roman" w:cs="Times New Roman"/>
        </w:rPr>
        <w:t>пізніше, ніж за місяць до закінчення дії Договору.</w:t>
      </w:r>
      <w:r w:rsidR="00566FC8">
        <w:rPr>
          <w:rFonts w:ascii="Times New Roman" w:hAnsi="Times New Roman" w:cs="Times New Roman"/>
        </w:rPr>
        <w:t xml:space="preserve"> У разі не подання такої заяви або подання без дотримання с</w:t>
      </w:r>
      <w:r w:rsidR="008950DF">
        <w:rPr>
          <w:rFonts w:ascii="Times New Roman" w:hAnsi="Times New Roman" w:cs="Times New Roman"/>
        </w:rPr>
        <w:t xml:space="preserve">троку Договір припиняє свою дію у день визначений датою закінчення його дії. </w:t>
      </w:r>
      <w:r w:rsidR="001E06AF">
        <w:rPr>
          <w:rFonts w:ascii="Times New Roman" w:hAnsi="Times New Roman" w:cs="Times New Roman"/>
        </w:rPr>
        <w:t xml:space="preserve">Подальше користування можливе за умови подання нової зави для укладання нового Договору. </w:t>
      </w:r>
    </w:p>
    <w:p w14:paraId="4AFB5BE7" w14:textId="1DBE734A" w:rsidR="004C0B6F" w:rsidRDefault="00457C10" w:rsidP="00894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7C10">
        <w:rPr>
          <w:rFonts w:ascii="Times New Roman" w:hAnsi="Times New Roman" w:cs="Times New Roman"/>
          <w:b/>
          <w:bCs/>
        </w:rPr>
        <w:t>Припиненн</w:t>
      </w:r>
      <w:r>
        <w:rPr>
          <w:rFonts w:ascii="Times New Roman" w:hAnsi="Times New Roman" w:cs="Times New Roman"/>
          <w:b/>
          <w:bCs/>
        </w:rPr>
        <w:t>я</w:t>
      </w:r>
      <w:r>
        <w:rPr>
          <w:rFonts w:ascii="Times New Roman" w:hAnsi="Times New Roman" w:cs="Times New Roman"/>
        </w:rPr>
        <w:t xml:space="preserve"> </w:t>
      </w:r>
      <w:r w:rsidRPr="005F3B21">
        <w:rPr>
          <w:rFonts w:ascii="Times New Roman" w:hAnsi="Times New Roman" w:cs="Times New Roman"/>
          <w:b/>
          <w:bCs/>
        </w:rPr>
        <w:t xml:space="preserve">договору </w:t>
      </w:r>
      <w:r w:rsidRPr="009F35D1">
        <w:rPr>
          <w:rFonts w:ascii="Times New Roman" w:hAnsi="Times New Roman" w:cs="Times New Roman"/>
        </w:rPr>
        <w:t xml:space="preserve"> </w:t>
      </w:r>
    </w:p>
    <w:p w14:paraId="629D401C" w14:textId="365B451C" w:rsidR="0060530E" w:rsidRDefault="0060530E" w:rsidP="008941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1E06AF">
        <w:rPr>
          <w:rFonts w:ascii="Times New Roman" w:hAnsi="Times New Roman" w:cs="Times New Roman"/>
        </w:rPr>
        <w:t xml:space="preserve"> закінчення строку дії </w:t>
      </w:r>
      <w:r>
        <w:rPr>
          <w:rFonts w:ascii="Times New Roman" w:hAnsi="Times New Roman" w:cs="Times New Roman"/>
        </w:rPr>
        <w:t>договору;</w:t>
      </w:r>
    </w:p>
    <w:p w14:paraId="78D5F4D7" w14:textId="77777777" w:rsidR="005F3B21" w:rsidRDefault="00457C10" w:rsidP="008941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1E06AF">
        <w:rPr>
          <w:rFonts w:ascii="Times New Roman" w:hAnsi="Times New Roman" w:cs="Times New Roman"/>
        </w:rPr>
        <w:t xml:space="preserve"> виявлення </w:t>
      </w:r>
      <w:r w:rsidR="009E5FAC">
        <w:rPr>
          <w:rFonts w:ascii="Times New Roman" w:hAnsi="Times New Roman" w:cs="Times New Roman"/>
        </w:rPr>
        <w:t>порушень умов договору (в односторонньому порядку підприємством);</w:t>
      </w:r>
    </w:p>
    <w:p w14:paraId="2862D649" w14:textId="43852422" w:rsidR="005F3B21" w:rsidRPr="005F3B21" w:rsidRDefault="005F3B21" w:rsidP="008941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у разі </w:t>
      </w:r>
      <w:r w:rsidRPr="005F3B21">
        <w:rPr>
          <w:rFonts w:ascii="Times New Roman" w:hAnsi="Times New Roman" w:cs="Times New Roman"/>
        </w:rPr>
        <w:t xml:space="preserve">не внесення </w:t>
      </w:r>
      <w:r>
        <w:rPr>
          <w:rFonts w:ascii="Times New Roman" w:hAnsi="Times New Roman" w:cs="Times New Roman"/>
        </w:rPr>
        <w:t>о</w:t>
      </w:r>
      <w:r w:rsidRPr="005F3B21">
        <w:rPr>
          <w:rFonts w:ascii="Times New Roman" w:hAnsi="Times New Roman" w:cs="Times New Roman"/>
        </w:rPr>
        <w:t>плат</w:t>
      </w:r>
      <w:r>
        <w:rPr>
          <w:rFonts w:ascii="Times New Roman" w:hAnsi="Times New Roman" w:cs="Times New Roman"/>
        </w:rPr>
        <w:t>и</w:t>
      </w:r>
      <w:r w:rsidRPr="005F3B21">
        <w:rPr>
          <w:rFonts w:ascii="Times New Roman" w:hAnsi="Times New Roman" w:cs="Times New Roman"/>
        </w:rPr>
        <w:t xml:space="preserve">, протягом двох місяців поспіль або </w:t>
      </w:r>
      <w:r>
        <w:rPr>
          <w:rFonts w:ascii="Times New Roman" w:hAnsi="Times New Roman" w:cs="Times New Roman"/>
        </w:rPr>
        <w:t>наявності</w:t>
      </w:r>
      <w:r w:rsidRPr="005F3B21">
        <w:rPr>
          <w:rFonts w:ascii="Times New Roman" w:hAnsi="Times New Roman" w:cs="Times New Roman"/>
        </w:rPr>
        <w:t xml:space="preserve"> заборгован</w:t>
      </w:r>
      <w:r w:rsidR="00C42606">
        <w:rPr>
          <w:rFonts w:ascii="Times New Roman" w:hAnsi="Times New Roman" w:cs="Times New Roman"/>
        </w:rPr>
        <w:t>о</w:t>
      </w:r>
      <w:r w:rsidRPr="005F3B21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і</w:t>
      </w:r>
      <w:r w:rsidRPr="005F3B21">
        <w:rPr>
          <w:rFonts w:ascii="Times New Roman" w:hAnsi="Times New Roman" w:cs="Times New Roman"/>
        </w:rPr>
        <w:t xml:space="preserve">, що еквівалентна двомісячному розміру </w:t>
      </w:r>
      <w:r>
        <w:rPr>
          <w:rFonts w:ascii="Times New Roman" w:hAnsi="Times New Roman" w:cs="Times New Roman"/>
        </w:rPr>
        <w:t>о</w:t>
      </w:r>
      <w:r w:rsidRPr="005F3B21">
        <w:rPr>
          <w:rFonts w:ascii="Times New Roman" w:hAnsi="Times New Roman" w:cs="Times New Roman"/>
        </w:rPr>
        <w:t>плати</w:t>
      </w:r>
    </w:p>
    <w:p w14:paraId="7FD4C57E" w14:textId="1838AC03" w:rsidR="00B84185" w:rsidRPr="009F35D1" w:rsidRDefault="009E5FAC" w:rsidP="008941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за заявою </w:t>
      </w:r>
      <w:r w:rsidR="00374FA6">
        <w:rPr>
          <w:rFonts w:ascii="Times New Roman" w:hAnsi="Times New Roman" w:cs="Times New Roman"/>
        </w:rPr>
        <w:t>контрагента</w:t>
      </w:r>
      <w:r w:rsidR="00E9594F">
        <w:rPr>
          <w:rFonts w:ascii="Times New Roman" w:hAnsi="Times New Roman" w:cs="Times New Roman"/>
        </w:rPr>
        <w:t xml:space="preserve"> (у разі продажу</w:t>
      </w:r>
      <w:r w:rsidR="0031587F">
        <w:rPr>
          <w:rFonts w:ascii="Times New Roman" w:hAnsi="Times New Roman" w:cs="Times New Roman"/>
        </w:rPr>
        <w:t>/дарування, демонтажу тощо)</w:t>
      </w:r>
      <w:r w:rsidR="00C42606">
        <w:rPr>
          <w:rFonts w:ascii="Times New Roman" w:hAnsi="Times New Roman" w:cs="Times New Roman"/>
        </w:rPr>
        <w:t>.</w:t>
      </w:r>
    </w:p>
    <w:sectPr w:rsidR="00B84185" w:rsidRPr="009F35D1" w:rsidSect="00280DC5">
      <w:pgSz w:w="11906" w:h="16838"/>
      <w:pgMar w:top="851" w:right="62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EB933" w14:textId="77777777" w:rsidR="00CE6747" w:rsidRDefault="00CE6747" w:rsidP="00A54A64">
      <w:pPr>
        <w:spacing w:after="0" w:line="240" w:lineRule="auto"/>
      </w:pPr>
      <w:r>
        <w:separator/>
      </w:r>
    </w:p>
  </w:endnote>
  <w:endnote w:type="continuationSeparator" w:id="0">
    <w:p w14:paraId="48DD5EAC" w14:textId="77777777" w:rsidR="00CE6747" w:rsidRDefault="00CE6747" w:rsidP="00A54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FA233" w14:textId="77777777" w:rsidR="00CE6747" w:rsidRDefault="00CE6747" w:rsidP="00A54A64">
      <w:pPr>
        <w:spacing w:after="0" w:line="240" w:lineRule="auto"/>
      </w:pPr>
      <w:r>
        <w:separator/>
      </w:r>
    </w:p>
  </w:footnote>
  <w:footnote w:type="continuationSeparator" w:id="0">
    <w:p w14:paraId="0DCDA8EF" w14:textId="77777777" w:rsidR="00CE6747" w:rsidRDefault="00CE6747" w:rsidP="00A54A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F05"/>
    <w:rsid w:val="00045A88"/>
    <w:rsid w:val="00111E95"/>
    <w:rsid w:val="00145106"/>
    <w:rsid w:val="001E06AF"/>
    <w:rsid w:val="00280DC5"/>
    <w:rsid w:val="002B2008"/>
    <w:rsid w:val="002E6D51"/>
    <w:rsid w:val="00300354"/>
    <w:rsid w:val="0031587F"/>
    <w:rsid w:val="00374FA6"/>
    <w:rsid w:val="00377ABE"/>
    <w:rsid w:val="00457C10"/>
    <w:rsid w:val="004852E3"/>
    <w:rsid w:val="004A46C3"/>
    <w:rsid w:val="004C0B6F"/>
    <w:rsid w:val="00566FC8"/>
    <w:rsid w:val="005F3B21"/>
    <w:rsid w:val="0060530E"/>
    <w:rsid w:val="008941A7"/>
    <w:rsid w:val="008950DF"/>
    <w:rsid w:val="008E345C"/>
    <w:rsid w:val="00952310"/>
    <w:rsid w:val="009936BD"/>
    <w:rsid w:val="009A40BC"/>
    <w:rsid w:val="009E5FAC"/>
    <w:rsid w:val="009F35D1"/>
    <w:rsid w:val="00A54A64"/>
    <w:rsid w:val="00A773EC"/>
    <w:rsid w:val="00AD5AE7"/>
    <w:rsid w:val="00B84185"/>
    <w:rsid w:val="00C34D23"/>
    <w:rsid w:val="00C42606"/>
    <w:rsid w:val="00CE6747"/>
    <w:rsid w:val="00D374E5"/>
    <w:rsid w:val="00DA22BB"/>
    <w:rsid w:val="00DC75AC"/>
    <w:rsid w:val="00DE4C28"/>
    <w:rsid w:val="00E45C7D"/>
    <w:rsid w:val="00E71AC7"/>
    <w:rsid w:val="00E9594F"/>
    <w:rsid w:val="00EC7F05"/>
    <w:rsid w:val="00F60831"/>
    <w:rsid w:val="00FC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3F7D8"/>
  <w15:docId w15:val="{BDD9C2B4-ED9E-401B-9091-1046841F1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A64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A54A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A54A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header"/>
    <w:basedOn w:val="a"/>
    <w:link w:val="a8"/>
    <w:uiPriority w:val="99"/>
    <w:unhideWhenUsed/>
    <w:rsid w:val="00A54A6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A64"/>
  </w:style>
  <w:style w:type="paragraph" w:styleId="a9">
    <w:name w:val="footer"/>
    <w:basedOn w:val="a"/>
    <w:link w:val="aa"/>
    <w:uiPriority w:val="99"/>
    <w:unhideWhenUsed/>
    <w:rsid w:val="00A54A6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KPCMBALA</cp:lastModifiedBy>
  <cp:revision>2</cp:revision>
  <cp:lastPrinted>2025-01-23T14:11:00Z</cp:lastPrinted>
  <dcterms:created xsi:type="dcterms:W3CDTF">2025-01-23T14:19:00Z</dcterms:created>
  <dcterms:modified xsi:type="dcterms:W3CDTF">2025-01-23T14:19:00Z</dcterms:modified>
</cp:coreProperties>
</file>